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26310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119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</w:t>
            </w:r>
            <w:r>
              <w:rPr>
                <w:rFonts w:ascii="Sylfaen" w:hAnsi="Sylfaen"/>
                <w:lang w:val="hy-AM"/>
              </w:rPr>
              <w:t>77</w:t>
            </w:r>
            <w:r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hy-AM"/>
              </w:rPr>
              <w:t>08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6310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26310C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26310C" w:rsidRDefault="00801149" w:rsidP="00CE3EA0">
            <w:pPr>
              <w:rPr>
                <w:lang w:val="af-ZA"/>
              </w:rPr>
            </w:pPr>
            <w:r w:rsidRPr="00727C9D">
              <w:rPr>
                <w:rFonts w:ascii="Sylfaen" w:hAnsi="Sylfaen"/>
                <w:lang w:val="hy-AM"/>
              </w:rPr>
              <w:t>DKZ/RVG</w:t>
            </w:r>
            <w:r w:rsidRPr="009E2FB0">
              <w:rPr>
                <w:rFonts w:ascii="Sylfaen" w:hAnsi="Sylfaen"/>
                <w:lang w:val="hy-AM"/>
              </w:rPr>
              <w:t xml:space="preserve"> տեսակի գազահաշվիչի պահեստամասեր</w:t>
            </w:r>
            <w:r>
              <w:rPr>
                <w:rFonts w:ascii="Sylfaen" w:hAnsi="Sylfaen"/>
                <w:lang w:val="hy-AM"/>
              </w:rPr>
              <w:t>ի</w:t>
            </w:r>
            <w:r w:rsidRPr="00801149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  <w:r w:rsidR="0026310C" w:rsidRPr="0026310C">
              <w:rPr>
                <w:rFonts w:ascii="Sylfaen" w:hAnsi="Sylfaen"/>
                <w:szCs w:val="22"/>
                <w:lang w:val="af-ZA"/>
              </w:rPr>
              <w:t xml:space="preserve"> </w:t>
            </w:r>
            <w:r w:rsidR="0026310C" w:rsidRPr="0026310C">
              <w:rPr>
                <w:rFonts w:ascii="Sylfaen" w:hAnsi="Sylfaen"/>
                <w:szCs w:val="22"/>
                <w:lang w:val="af-ZA"/>
              </w:rPr>
              <w:t>(</w:t>
            </w:r>
            <w:r w:rsidR="0026310C">
              <w:rPr>
                <w:rFonts w:ascii="Sylfaen" w:hAnsi="Sylfaen"/>
                <w:szCs w:val="22"/>
                <w:lang w:val="hy-AM"/>
              </w:rPr>
              <w:t>2-րդ մաս</w:t>
            </w:r>
            <w:r w:rsidR="0026310C" w:rsidRPr="0026310C">
              <w:rPr>
                <w:rFonts w:ascii="Sylfaen" w:hAnsi="Sylfaen"/>
                <w:szCs w:val="22"/>
                <w:lang w:val="af-ZA"/>
              </w:rPr>
              <w:t>)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801149" w:rsidP="00CE3EA0">
            <w:r w:rsidRPr="008B230E">
              <w:rPr>
                <w:rFonts w:ascii="Sylfaen" w:hAnsi="Sylfaen"/>
              </w:rPr>
              <w:t xml:space="preserve">Приобретение </w:t>
            </w:r>
            <w:r w:rsidRPr="000E7EE2">
              <w:rPr>
                <w:rFonts w:ascii="Sylfaen" w:hAnsi="Sylfaen"/>
              </w:rPr>
              <w:t>запасных частей для газовых счетчиков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0B2974">
              <w:rPr>
                <w:rFonts w:ascii="Sylfaen" w:hAnsi="Sylfaen"/>
                <w:szCs w:val="22"/>
              </w:rPr>
              <w:t xml:space="preserve">типа </w:t>
            </w:r>
            <w:r>
              <w:rPr>
                <w:rFonts w:ascii="Sylfaen" w:hAnsi="Sylfaen"/>
                <w:szCs w:val="22"/>
                <w:lang w:val="en-US"/>
              </w:rPr>
              <w:t>DKZ</w:t>
            </w:r>
            <w:r w:rsidRPr="00396081">
              <w:rPr>
                <w:rFonts w:ascii="Sylfaen" w:hAnsi="Sylfaen"/>
                <w:szCs w:val="22"/>
              </w:rPr>
              <w:t>/</w:t>
            </w:r>
            <w:r>
              <w:rPr>
                <w:rFonts w:ascii="Sylfaen" w:hAnsi="Sylfaen"/>
                <w:szCs w:val="22"/>
                <w:lang w:val="en-US"/>
              </w:rPr>
              <w:t>RVG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  <w:r w:rsidR="0026310C" w:rsidRPr="00C52C44">
              <w:rPr>
                <w:rFonts w:ascii="Sylfaen" w:hAnsi="Sylfaen"/>
                <w:szCs w:val="22"/>
              </w:rPr>
              <w:t xml:space="preserve"> </w:t>
            </w:r>
            <w:r w:rsidR="0026310C" w:rsidRPr="00C52C44">
              <w:rPr>
                <w:rFonts w:ascii="Sylfaen" w:hAnsi="Sylfaen"/>
                <w:szCs w:val="22"/>
              </w:rPr>
              <w:t>(Часть 2)</w:t>
            </w:r>
          </w:p>
        </w:tc>
      </w:tr>
      <w:tr w:rsidR="00CE3EA0" w:rsidRPr="0026310C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26310C" w:rsidRDefault="00801149" w:rsidP="00CE3EA0">
            <w:pPr>
              <w:rPr>
                <w:lang w:val="en-US"/>
              </w:rPr>
            </w:pPr>
            <w:r w:rsidRPr="00801149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801149">
              <w:rPr>
                <w:rFonts w:ascii="Sylfaen" w:hAnsi="Sylfaen"/>
                <w:lang w:val="en-US"/>
              </w:rPr>
              <w:t xml:space="preserve"> of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spare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parts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for</w:t>
            </w:r>
            <w:r w:rsidRPr="00801149">
              <w:rPr>
                <w:rFonts w:ascii="Sylfaen" w:hAnsi="Sylfaen"/>
                <w:lang w:val="en-US"/>
              </w:rPr>
              <w:t xml:space="preserve"> DKZ/RVG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type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meters</w:t>
            </w:r>
            <w:r w:rsidR="0026310C">
              <w:rPr>
                <w:rStyle w:val="ezkurwreuab5ozgtqnkl"/>
                <w:rFonts w:ascii="Sylfaen" w:hAnsi="Sylfaen"/>
                <w:lang w:val="en-US"/>
              </w:rPr>
              <w:t xml:space="preserve"> </w:t>
            </w:r>
            <w:r w:rsidR="0026310C" w:rsidRPr="0026310C">
              <w:rPr>
                <w:rStyle w:val="ezkurwreuab5ozgtqnkl"/>
                <w:rFonts w:ascii="Sylfaen" w:hAnsi="Sylfaen"/>
                <w:lang w:val="en-US"/>
              </w:rPr>
              <w:t>(</w:t>
            </w:r>
            <w:r w:rsidR="0026310C" w:rsidRPr="0026310C">
              <w:rPr>
                <w:rStyle w:val="ezkurwreuab5ozgtqnkl"/>
                <w:lang w:val="en-US"/>
              </w:rPr>
              <w:t>Part</w:t>
            </w:r>
            <w:r w:rsidR="0026310C" w:rsidRPr="0026310C">
              <w:rPr>
                <w:lang w:val="en-US"/>
              </w:rPr>
              <w:t xml:space="preserve"> </w:t>
            </w:r>
            <w:r w:rsidR="0026310C" w:rsidRPr="0026310C">
              <w:rPr>
                <w:rStyle w:val="ezkurwreuab5ozgtqnkl"/>
                <w:lang w:val="en-US"/>
              </w:rPr>
              <w:t>2)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6310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6310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1149">
              <w:rPr>
                <w:rFonts w:ascii="Sylfaen" w:hAnsi="Sylfaen" w:cs="Sylfaen"/>
                <w:lang w:val="en-US"/>
              </w:rPr>
              <w:t>1</w:t>
            </w:r>
            <w:r w:rsidR="0026310C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</w:t>
            </w:r>
            <w:r w:rsidR="0026310C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6310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97A77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6310C">
              <w:rPr>
                <w:rFonts w:ascii="Sylfaen" w:hAnsi="Sylfaen" w:cs="Sylfaen"/>
                <w:lang w:val="en-US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6310C">
              <w:rPr>
                <w:rFonts w:ascii="Sylfaen" w:hAnsi="Sylfaen" w:cs="Sylfaen"/>
                <w:lang w:val="hy-AM"/>
              </w:rPr>
              <w:t>0</w:t>
            </w:r>
            <w:r w:rsidR="0026310C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6310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26310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26310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E525D">
              <w:rPr>
                <w:rFonts w:ascii="Sylfaen" w:hAnsi="Sylfaen" w:cs="Calibri"/>
                <w:color w:val="000000"/>
              </w:rPr>
              <w:t>14782855</w:t>
            </w:r>
            <w:r>
              <w:rPr>
                <w:rFonts w:ascii="Sylfaen" w:hAnsi="Sylfaen" w:cs="Calibri"/>
                <w:color w:val="000000"/>
                <w:lang w:val="hy-AM"/>
              </w:rPr>
              <w:t>.</w:t>
            </w: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6310C" w:rsidRDefault="00363D8F" w:rsidP="0026310C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26310C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6310C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5E778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01149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7A77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5F1A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6B844-0811-4239-B1E4-D1A0F12BE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29</cp:revision>
  <cp:lastPrinted>2021-06-02T06:18:00Z</cp:lastPrinted>
  <dcterms:created xsi:type="dcterms:W3CDTF">2024-04-28T03:10:00Z</dcterms:created>
  <dcterms:modified xsi:type="dcterms:W3CDTF">2025-04-30T10:13:00Z</dcterms:modified>
</cp:coreProperties>
</file>